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A5418C" w14:textId="77777777" w:rsidR="00406DE5" w:rsidRPr="007008FB" w:rsidRDefault="00406DE5" w:rsidP="007008FB">
      <w:pPr>
        <w:jc w:val="left"/>
        <w:rPr>
          <w:rFonts w:ascii="Times New Roman" w:hAnsi="Times New Roman" w:cs="Times New Roman"/>
          <w:bCs/>
          <w:szCs w:val="21"/>
        </w:rPr>
      </w:pPr>
      <w:r w:rsidRPr="007008FB">
        <w:rPr>
          <w:rFonts w:ascii="Times New Roman" w:hAnsi="Times New Roman" w:cs="Times New Roman"/>
          <w:bCs/>
          <w:szCs w:val="21"/>
        </w:rPr>
        <w:t>Supporting Information</w:t>
      </w:r>
    </w:p>
    <w:p w14:paraId="35D066AF" w14:textId="77777777" w:rsidR="00406DE5" w:rsidRPr="00221107" w:rsidRDefault="00406DE5" w:rsidP="00406DE5">
      <w:pPr>
        <w:jc w:val="center"/>
        <w:rPr>
          <w:rFonts w:ascii="Times New Roman" w:hAnsi="Times New Roman" w:cs="Times New Roman"/>
          <w:b/>
          <w:bCs/>
          <w:sz w:val="32"/>
        </w:rPr>
      </w:pPr>
    </w:p>
    <w:p w14:paraId="661B5D0A" w14:textId="531C14ED" w:rsidR="00221107" w:rsidRPr="00221107" w:rsidRDefault="00E446EE" w:rsidP="00E446EE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_GoBack"/>
      <w:r w:rsidRPr="00E446EE">
        <w:rPr>
          <w:rFonts w:ascii="Times New Roman" w:eastAsia="华文中宋" w:hAnsi="Times New Roman" w:cs="Times New Roman"/>
          <w:b/>
          <w:sz w:val="24"/>
          <w:szCs w:val="24"/>
        </w:rPr>
        <w:t>Optimized CNT-PDMS Flexible Composite and its Application in Attachable Health-care Device</w:t>
      </w:r>
    </w:p>
    <w:p w14:paraId="42CD355B" w14:textId="0A278A87" w:rsidR="00221107" w:rsidRPr="00221107" w:rsidRDefault="00221107" w:rsidP="00221107">
      <w:pPr>
        <w:jc w:val="center"/>
        <w:rPr>
          <w:rFonts w:ascii="Times New Roman" w:eastAsia="宋体" w:hAnsi="Times New Roman" w:cs="Times New Roman"/>
          <w:szCs w:val="21"/>
        </w:rPr>
      </w:pPr>
      <w:bookmarkStart w:id="1" w:name="OLE_LINK78"/>
      <w:bookmarkEnd w:id="0"/>
      <w:r w:rsidRPr="00221107">
        <w:rPr>
          <w:rFonts w:ascii="Times New Roman" w:hAnsi="Times New Roman" w:cs="Times New Roman"/>
          <w:szCs w:val="21"/>
        </w:rPr>
        <w:t>Jian Du</w:t>
      </w:r>
      <w:r w:rsidRPr="00221107">
        <w:rPr>
          <w:rFonts w:ascii="Times New Roman" w:eastAsia="宋体" w:hAnsi="Times New Roman" w:cs="Times New Roman"/>
          <w:szCs w:val="21"/>
          <w:vertAlign w:val="superscript"/>
        </w:rPr>
        <w:t>1,#</w:t>
      </w:r>
      <w:r w:rsidRPr="00221107">
        <w:rPr>
          <w:rFonts w:ascii="Times New Roman" w:hAnsi="Times New Roman" w:cs="Times New Roman"/>
          <w:szCs w:val="21"/>
        </w:rPr>
        <w:t xml:space="preserve">, </w:t>
      </w:r>
      <w:r w:rsidRPr="00221107">
        <w:rPr>
          <w:rFonts w:ascii="Times New Roman" w:eastAsia="宋体" w:hAnsi="Times New Roman" w:cs="Times New Roman"/>
          <w:szCs w:val="21"/>
        </w:rPr>
        <w:t>Li Wang</w:t>
      </w:r>
      <w:r w:rsidRPr="00221107">
        <w:rPr>
          <w:rFonts w:ascii="Times New Roman" w:eastAsia="宋体" w:hAnsi="Times New Roman" w:cs="Times New Roman"/>
          <w:szCs w:val="21"/>
          <w:vertAlign w:val="superscript"/>
        </w:rPr>
        <w:t>1 ,#</w:t>
      </w:r>
      <w:bookmarkEnd w:id="1"/>
      <w:r w:rsidRPr="00221107">
        <w:rPr>
          <w:rFonts w:ascii="Times New Roman" w:eastAsia="宋体" w:hAnsi="Times New Roman" w:cs="Times New Roman"/>
          <w:szCs w:val="21"/>
          <w:vertAlign w:val="superscript"/>
        </w:rPr>
        <w:t>,</w:t>
      </w:r>
      <w:r w:rsidRPr="00221107">
        <w:rPr>
          <w:rFonts w:ascii="Times New Roman" w:eastAsia="宋体" w:hAnsi="Times New Roman" w:cs="Times New Roman"/>
          <w:szCs w:val="21"/>
        </w:rPr>
        <w:t>*</w:t>
      </w:r>
      <w:r w:rsidRPr="00221107">
        <w:rPr>
          <w:rFonts w:ascii="Times New Roman" w:hAnsi="Times New Roman" w:cs="Times New Roman"/>
          <w:szCs w:val="21"/>
        </w:rPr>
        <w:t>, Yanbin Shi</w:t>
      </w:r>
      <w:r w:rsidRPr="00221107">
        <w:rPr>
          <w:rFonts w:ascii="Times New Roman" w:hAnsi="Times New Roman" w:cs="Times New Roman"/>
          <w:szCs w:val="21"/>
          <w:vertAlign w:val="superscript"/>
        </w:rPr>
        <w:t>1</w:t>
      </w:r>
      <w:r w:rsidRPr="00221107">
        <w:rPr>
          <w:rFonts w:ascii="Times New Roman" w:eastAsia="宋体" w:hAnsi="Times New Roman" w:cs="Times New Roman"/>
          <w:szCs w:val="21"/>
          <w:vertAlign w:val="superscript"/>
        </w:rPr>
        <w:t>,</w:t>
      </w:r>
      <w:r w:rsidRPr="00221107">
        <w:rPr>
          <w:rFonts w:ascii="Times New Roman" w:eastAsia="宋体" w:hAnsi="Times New Roman" w:cs="Times New Roman"/>
          <w:szCs w:val="21"/>
        </w:rPr>
        <w:t>*,</w:t>
      </w:r>
      <w:r w:rsidRPr="00221107">
        <w:rPr>
          <w:rFonts w:ascii="Times New Roman" w:hAnsi="Times New Roman" w:cs="Times New Roman"/>
          <w:szCs w:val="21"/>
        </w:rPr>
        <w:t xml:space="preserve"> Feng Zhang</w:t>
      </w:r>
      <w:r w:rsidRPr="00221107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221107">
        <w:rPr>
          <w:rFonts w:ascii="Times New Roman" w:hAnsi="Times New Roman" w:cs="Times New Roman"/>
          <w:szCs w:val="21"/>
        </w:rPr>
        <w:t>, Shiheng Hu</w:t>
      </w:r>
      <w:r w:rsidRPr="00221107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221107">
        <w:rPr>
          <w:rFonts w:ascii="Times New Roman" w:hAnsi="Times New Roman" w:cs="Times New Roman"/>
          <w:szCs w:val="21"/>
        </w:rPr>
        <w:t>, Pengbo Liu</w:t>
      </w:r>
      <w:bookmarkStart w:id="2" w:name="OLE_LINK5"/>
      <w:bookmarkStart w:id="3" w:name="OLE_LINK9"/>
      <w:r w:rsidRPr="00221107">
        <w:rPr>
          <w:rFonts w:ascii="Times New Roman" w:eastAsia="宋体" w:hAnsi="Times New Roman" w:cs="Times New Roman"/>
          <w:szCs w:val="21"/>
          <w:vertAlign w:val="superscript"/>
        </w:rPr>
        <w:t>1</w:t>
      </w:r>
      <w:bookmarkStart w:id="4" w:name="OLE_LINK10"/>
      <w:bookmarkStart w:id="5" w:name="OLE_LINK11"/>
      <w:bookmarkEnd w:id="2"/>
      <w:bookmarkEnd w:id="3"/>
      <w:r w:rsidRPr="00221107">
        <w:rPr>
          <w:rFonts w:ascii="Times New Roman" w:hAnsi="Times New Roman" w:cs="Times New Roman"/>
          <w:szCs w:val="21"/>
        </w:rPr>
        <w:t xml:space="preserve">, </w:t>
      </w:r>
      <w:bookmarkEnd w:id="4"/>
      <w:bookmarkEnd w:id="5"/>
      <w:r w:rsidRPr="00221107">
        <w:rPr>
          <w:rFonts w:ascii="Times New Roman" w:hAnsi="Times New Roman" w:cs="Times New Roman"/>
          <w:szCs w:val="21"/>
        </w:rPr>
        <w:t>Anqing Li</w:t>
      </w:r>
      <w:r w:rsidRPr="00221107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221107">
        <w:rPr>
          <w:rFonts w:ascii="Times New Roman" w:hAnsi="Times New Roman" w:cs="Times New Roman"/>
          <w:szCs w:val="21"/>
        </w:rPr>
        <w:t>, Jun Chen</w:t>
      </w:r>
      <w:bookmarkStart w:id="6" w:name="OLE_LINK79"/>
      <w:bookmarkStart w:id="7" w:name="OLE_LINK80"/>
      <w:bookmarkStart w:id="8" w:name="OLE_LINK4"/>
      <w:r w:rsidRPr="00221107">
        <w:rPr>
          <w:rFonts w:ascii="Times New Roman" w:hAnsi="Times New Roman" w:cs="Times New Roman"/>
          <w:szCs w:val="21"/>
        </w:rPr>
        <w:t xml:space="preserve"> </w:t>
      </w:r>
      <w:r w:rsidRPr="00221107">
        <w:rPr>
          <w:rFonts w:ascii="Times New Roman" w:eastAsia="宋体" w:hAnsi="Times New Roman" w:cs="Times New Roman"/>
          <w:szCs w:val="21"/>
          <w:vertAlign w:val="superscript"/>
        </w:rPr>
        <w:t>1,</w:t>
      </w:r>
      <w:r w:rsidRPr="00221107">
        <w:rPr>
          <w:rFonts w:ascii="Times New Roman" w:eastAsia="宋体" w:hAnsi="Times New Roman" w:cs="Times New Roman"/>
          <w:szCs w:val="21"/>
        </w:rPr>
        <w:t>*</w:t>
      </w:r>
      <w:bookmarkEnd w:id="6"/>
      <w:bookmarkEnd w:id="7"/>
      <w:r w:rsidRPr="00221107">
        <w:rPr>
          <w:rFonts w:ascii="Times New Roman" w:hAnsi="Times New Roman" w:cs="Times New Roman"/>
          <w:szCs w:val="21"/>
        </w:rPr>
        <w:t xml:space="preserve"> </w:t>
      </w:r>
      <w:bookmarkEnd w:id="8"/>
      <w:r w:rsidRPr="00221107">
        <w:rPr>
          <w:rFonts w:ascii="Times New Roman" w:hAnsi="Times New Roman" w:cs="Times New Roman"/>
          <w:szCs w:val="21"/>
        </w:rPr>
        <w:t>,</w:t>
      </w:r>
    </w:p>
    <w:p w14:paraId="5584AD0A" w14:textId="77777777" w:rsidR="00221107" w:rsidRPr="00221107" w:rsidRDefault="00221107" w:rsidP="00221107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21107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221107">
        <w:rPr>
          <w:rFonts w:ascii="Times New Roman" w:eastAsia="宋体" w:hAnsi="Times New Roman" w:cs="Times New Roman"/>
          <w:szCs w:val="21"/>
        </w:rPr>
        <w:t>School of Mechanical &amp; Automotive Engineering, Qilu University of Technology (Shandong Academy of Sciences), Jinan 250353, China.</w:t>
      </w:r>
    </w:p>
    <w:p w14:paraId="5DEF2F53" w14:textId="77777777" w:rsidR="00221107" w:rsidRPr="00221107" w:rsidRDefault="00221107" w:rsidP="00221107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21107">
        <w:rPr>
          <w:rFonts w:ascii="Times New Roman" w:eastAsia="宋体" w:hAnsi="Times New Roman" w:cs="Times New Roman"/>
          <w:szCs w:val="21"/>
          <w:vertAlign w:val="superscript"/>
        </w:rPr>
        <w:t>#</w:t>
      </w:r>
      <w:r w:rsidRPr="00221107">
        <w:rPr>
          <w:rFonts w:ascii="Times New Roman" w:eastAsia="宋体" w:hAnsi="Times New Roman" w:cs="Times New Roman"/>
          <w:szCs w:val="21"/>
        </w:rPr>
        <w:t>Authors equally contributed</w:t>
      </w:r>
    </w:p>
    <w:p w14:paraId="3BF76310" w14:textId="77777777" w:rsidR="00221107" w:rsidRPr="00221107" w:rsidRDefault="00221107" w:rsidP="00221107">
      <w:pPr>
        <w:rPr>
          <w:rFonts w:ascii="Times New Roman" w:eastAsia="宋体" w:hAnsi="Times New Roman" w:cs="Times New Roman"/>
          <w:szCs w:val="21"/>
        </w:rPr>
      </w:pPr>
      <w:r w:rsidRPr="00221107">
        <w:rPr>
          <w:rFonts w:ascii="Times New Roman" w:eastAsia="宋体" w:hAnsi="Times New Roman" w:cs="Times New Roman"/>
          <w:szCs w:val="21"/>
        </w:rPr>
        <w:t xml:space="preserve">*Corresponding author: </w:t>
      </w:r>
      <w:hyperlink r:id="rId6" w:history="1">
        <w:r w:rsidRPr="00221107">
          <w:rPr>
            <w:rStyle w:val="a9"/>
            <w:rFonts w:ascii="Times New Roman" w:eastAsia="宋体" w:hAnsi="Times New Roman" w:cs="Times New Roman"/>
            <w:szCs w:val="21"/>
          </w:rPr>
          <w:t>liwang@qlu.edu.cn</w:t>
        </w:r>
      </w:hyperlink>
      <w:r w:rsidRPr="00221107">
        <w:rPr>
          <w:rStyle w:val="a9"/>
          <w:rFonts w:ascii="Times New Roman" w:eastAsia="宋体" w:hAnsi="Times New Roman" w:cs="Times New Roman"/>
          <w:szCs w:val="21"/>
        </w:rPr>
        <w:t xml:space="preserve">, </w:t>
      </w:r>
      <w:hyperlink r:id="rId7" w:history="1">
        <w:r w:rsidRPr="00221107">
          <w:rPr>
            <w:rStyle w:val="a9"/>
            <w:rFonts w:ascii="Times New Roman" w:eastAsia="宋体" w:hAnsi="Times New Roman" w:cs="Times New Roman"/>
            <w:szCs w:val="21"/>
          </w:rPr>
          <w:t>chenjun@qlu.edu.cn</w:t>
        </w:r>
      </w:hyperlink>
      <w:r w:rsidRPr="00221107">
        <w:rPr>
          <w:rStyle w:val="a9"/>
          <w:rFonts w:ascii="Times New Roman" w:eastAsia="宋体" w:hAnsi="Times New Roman" w:cs="Times New Roman"/>
          <w:szCs w:val="21"/>
        </w:rPr>
        <w:t>, syb@qlu.edu.cn</w:t>
      </w:r>
      <w:r w:rsidRPr="00221107">
        <w:rPr>
          <w:rFonts w:ascii="Times New Roman" w:eastAsia="宋体" w:hAnsi="Times New Roman" w:cs="Times New Roman"/>
          <w:szCs w:val="21"/>
        </w:rPr>
        <w:t>; Tel.: +86-0531-8963-1702; Fax: +86-0531-8963-1702.</w:t>
      </w:r>
      <w:r w:rsidRPr="00221107">
        <w:rPr>
          <w:rFonts w:ascii="Times New Roman" w:hAnsi="Times New Roman" w:cs="Times New Roman"/>
        </w:rPr>
        <w:t xml:space="preserve"> </w:t>
      </w:r>
    </w:p>
    <w:p w14:paraId="2D6B9D6F" w14:textId="5B27DCFC" w:rsidR="007B7775" w:rsidRPr="00221107" w:rsidRDefault="007B7775" w:rsidP="00221107">
      <w:pPr>
        <w:rPr>
          <w:rFonts w:ascii="Times New Roman" w:eastAsia="Malgun Gothic" w:hAnsi="Times New Roman" w:cs="Times New Roman"/>
          <w:spacing w:val="-10"/>
          <w:kern w:val="28"/>
          <w:sz w:val="32"/>
          <w:szCs w:val="28"/>
          <w:shd w:val="clear" w:color="auto" w:fill="FFFFFF"/>
          <w:lang w:eastAsia="en-US"/>
        </w:rPr>
      </w:pPr>
    </w:p>
    <w:p w14:paraId="20271438" w14:textId="77777777" w:rsidR="007B7775" w:rsidRPr="00221107" w:rsidRDefault="007B7775" w:rsidP="007B7775">
      <w:pPr>
        <w:rPr>
          <w:rFonts w:ascii="Times New Roman" w:hAnsi="Times New Roman" w:cs="Times New Roman"/>
        </w:rPr>
      </w:pPr>
      <w:r w:rsidRPr="00221107">
        <w:rPr>
          <w:rFonts w:ascii="Times New Roman" w:hAnsi="Times New Roman" w:cs="Times New Roman"/>
          <w:noProof/>
        </w:rPr>
        <w:drawing>
          <wp:inline distT="0" distB="0" distL="0" distR="0" wp14:anchorId="17845B08" wp14:editId="4BA51081">
            <wp:extent cx="5734305" cy="4853193"/>
            <wp:effectExtent l="0" t="0" r="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305" cy="4853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F5AA0" w14:textId="121D2A84" w:rsidR="007B7775" w:rsidRPr="00221107" w:rsidRDefault="007B7775" w:rsidP="007B7775">
      <w:pPr>
        <w:rPr>
          <w:rFonts w:ascii="Times New Roman" w:hAnsi="Times New Roman" w:cs="Times New Roman"/>
        </w:rPr>
      </w:pPr>
      <w:r w:rsidRPr="00221107">
        <w:rPr>
          <w:rFonts w:ascii="Times New Roman" w:hAnsi="Times New Roman" w:cs="Times New Roman"/>
          <w:b/>
          <w:sz w:val="20"/>
          <w:szCs w:val="20"/>
        </w:rPr>
        <w:t>Fig. S1.</w:t>
      </w:r>
      <w:r w:rsidRPr="00221107">
        <w:rPr>
          <w:rFonts w:ascii="Times New Roman" w:hAnsi="Times New Roman" w:cs="Times New Roman"/>
        </w:rPr>
        <w:t xml:space="preserve"> </w:t>
      </w:r>
      <w:r w:rsidRPr="00221107">
        <w:rPr>
          <w:rFonts w:ascii="Times New Roman" w:hAnsi="Times New Roman" w:cs="Times New Roman"/>
          <w:b/>
          <w:sz w:val="20"/>
          <w:szCs w:val="20"/>
        </w:rPr>
        <w:t xml:space="preserve">(a-g) </w:t>
      </w:r>
      <w:r w:rsidRPr="00221107">
        <w:rPr>
          <w:rFonts w:ascii="Times New Roman" w:hAnsi="Times New Roman" w:cs="Times New Roman"/>
        </w:rPr>
        <w:t>Impedance analysis of CNT-PDMS composite with different CNT mass fraction.</w:t>
      </w:r>
    </w:p>
    <w:p w14:paraId="3B1B44B1" w14:textId="77777777" w:rsidR="007B7775" w:rsidRPr="00221107" w:rsidRDefault="007B7775" w:rsidP="00406DE5">
      <w:pPr>
        <w:jc w:val="center"/>
        <w:rPr>
          <w:rFonts w:ascii="Times New Roman" w:eastAsia="Malgun Gothic" w:hAnsi="Times New Roman" w:cs="Times New Roman"/>
          <w:spacing w:val="-10"/>
          <w:kern w:val="28"/>
          <w:sz w:val="32"/>
          <w:szCs w:val="28"/>
          <w:shd w:val="clear" w:color="auto" w:fill="FFFFFF"/>
          <w:lang w:eastAsia="en-US"/>
        </w:rPr>
      </w:pPr>
    </w:p>
    <w:p w14:paraId="7B8D2B7C" w14:textId="1690DAE7" w:rsidR="00406DE5" w:rsidRPr="00221107" w:rsidRDefault="007B7775" w:rsidP="00406DE5">
      <w:pPr>
        <w:jc w:val="center"/>
        <w:rPr>
          <w:rFonts w:ascii="Times New Roman" w:hAnsi="Times New Roman" w:cs="Times New Roman"/>
        </w:rPr>
      </w:pPr>
      <w:r w:rsidRPr="0022110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C6E09FF" wp14:editId="6E32310E">
            <wp:extent cx="5272405" cy="7837805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83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A3E49" w14:textId="77777777" w:rsidR="00406DE5" w:rsidRPr="00221107" w:rsidRDefault="00406DE5">
      <w:pPr>
        <w:rPr>
          <w:rFonts w:ascii="Times New Roman" w:hAnsi="Times New Roman" w:cs="Times New Roman"/>
          <w:noProof/>
        </w:rPr>
      </w:pPr>
    </w:p>
    <w:p w14:paraId="76C47BAA" w14:textId="073F0FAB" w:rsidR="00521785" w:rsidRPr="00221107" w:rsidRDefault="007B7775" w:rsidP="00406DE5">
      <w:pPr>
        <w:jc w:val="center"/>
        <w:rPr>
          <w:rFonts w:ascii="Times New Roman" w:hAnsi="Times New Roman" w:cs="Times New Roman"/>
          <w:noProof/>
        </w:rPr>
      </w:pPr>
      <w:r w:rsidRPr="00221107">
        <w:rPr>
          <w:rFonts w:ascii="Times New Roman" w:hAnsi="Times New Roman" w:cs="Times New Roman"/>
          <w:noProof/>
        </w:rPr>
        <w:t xml:space="preserve">    </w:t>
      </w:r>
    </w:p>
    <w:p w14:paraId="6AC9206A" w14:textId="77344363" w:rsidR="00406DE5" w:rsidRPr="00221107" w:rsidRDefault="000749B9" w:rsidP="00406DE5">
      <w:pPr>
        <w:jc w:val="center"/>
        <w:rPr>
          <w:rFonts w:ascii="Times New Roman" w:hAnsi="Times New Roman" w:cs="Times New Roman"/>
        </w:rPr>
      </w:pPr>
      <w:r w:rsidRPr="0022110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A972D69" wp14:editId="716B643B">
            <wp:extent cx="5274310" cy="78149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1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A2646" w14:textId="1E22D472" w:rsidR="0066098C" w:rsidRPr="00221107" w:rsidRDefault="008D00F6" w:rsidP="00406DE5">
      <w:pPr>
        <w:jc w:val="center"/>
        <w:rPr>
          <w:rFonts w:ascii="Times New Roman" w:hAnsi="Times New Roman" w:cs="Times New Roman"/>
        </w:rPr>
      </w:pPr>
      <w:r w:rsidRPr="0022110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FAF4762" wp14:editId="4664A536">
            <wp:extent cx="5270500" cy="1941195"/>
            <wp:effectExtent l="0" t="0" r="635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D85DB" w14:textId="553FC945" w:rsidR="007C7191" w:rsidRPr="00221107" w:rsidRDefault="00406DE5">
      <w:pPr>
        <w:rPr>
          <w:rFonts w:ascii="Times New Roman" w:hAnsi="Times New Roman" w:cs="Times New Roman"/>
        </w:rPr>
      </w:pPr>
      <w:r w:rsidRPr="00221107">
        <w:rPr>
          <w:rFonts w:ascii="Times New Roman" w:hAnsi="Times New Roman" w:cs="Times New Roman"/>
          <w:b/>
          <w:sz w:val="20"/>
          <w:szCs w:val="20"/>
        </w:rPr>
        <w:t>Fig. S</w:t>
      </w:r>
      <w:r w:rsidR="007B7775" w:rsidRPr="00221107">
        <w:rPr>
          <w:rFonts w:ascii="Times New Roman" w:hAnsi="Times New Roman" w:cs="Times New Roman"/>
          <w:b/>
          <w:sz w:val="20"/>
          <w:szCs w:val="20"/>
        </w:rPr>
        <w:t>2</w:t>
      </w:r>
      <w:r w:rsidRPr="00221107">
        <w:rPr>
          <w:rFonts w:ascii="Times New Roman" w:hAnsi="Times New Roman" w:cs="Times New Roman"/>
          <w:b/>
          <w:sz w:val="20"/>
          <w:szCs w:val="20"/>
        </w:rPr>
        <w:t>. (a-g)</w:t>
      </w:r>
      <w:r w:rsidRPr="00221107">
        <w:rPr>
          <w:rFonts w:ascii="Times New Roman" w:hAnsi="Times New Roman" w:cs="Times New Roman"/>
        </w:rPr>
        <w:t xml:space="preserve"> resistance change curves of different CNT mass fraction CNT-PDMS samples during stretching.</w:t>
      </w:r>
    </w:p>
    <w:p w14:paraId="73350C6E" w14:textId="77777777" w:rsidR="00314B33" w:rsidRPr="00221107" w:rsidRDefault="00314B33">
      <w:pPr>
        <w:rPr>
          <w:rFonts w:ascii="Times New Roman" w:hAnsi="Times New Roman" w:cs="Times New Roman"/>
        </w:rPr>
      </w:pPr>
    </w:p>
    <w:p w14:paraId="552ACB0D" w14:textId="77777777" w:rsidR="00314B33" w:rsidRPr="00221107" w:rsidRDefault="00314B33">
      <w:pPr>
        <w:rPr>
          <w:rFonts w:ascii="Times New Roman" w:hAnsi="Times New Roman" w:cs="Times New Roman"/>
        </w:rPr>
      </w:pPr>
    </w:p>
    <w:sectPr w:rsidR="00314B33" w:rsidRPr="00221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5C4219" w14:textId="77777777" w:rsidR="00F6617E" w:rsidRDefault="00F6617E" w:rsidP="009A78D1">
      <w:r>
        <w:separator/>
      </w:r>
    </w:p>
  </w:endnote>
  <w:endnote w:type="continuationSeparator" w:id="0">
    <w:p w14:paraId="1603522F" w14:textId="77777777" w:rsidR="00F6617E" w:rsidRDefault="00F6617E" w:rsidP="009A7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E65560" w14:textId="77777777" w:rsidR="00F6617E" w:rsidRDefault="00F6617E" w:rsidP="009A78D1">
      <w:r>
        <w:separator/>
      </w:r>
    </w:p>
  </w:footnote>
  <w:footnote w:type="continuationSeparator" w:id="0">
    <w:p w14:paraId="1E8E44C6" w14:textId="77777777" w:rsidR="00F6617E" w:rsidRDefault="00F6617E" w:rsidP="009A78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DE5"/>
    <w:rsid w:val="000749B9"/>
    <w:rsid w:val="00221107"/>
    <w:rsid w:val="00314B33"/>
    <w:rsid w:val="00406DE5"/>
    <w:rsid w:val="00521785"/>
    <w:rsid w:val="00607747"/>
    <w:rsid w:val="0066098C"/>
    <w:rsid w:val="006B4F08"/>
    <w:rsid w:val="007008FB"/>
    <w:rsid w:val="007B7775"/>
    <w:rsid w:val="007C7191"/>
    <w:rsid w:val="008D00F6"/>
    <w:rsid w:val="009A78D1"/>
    <w:rsid w:val="00BC6418"/>
    <w:rsid w:val="00C20D7C"/>
    <w:rsid w:val="00C815C8"/>
    <w:rsid w:val="00CB5E20"/>
    <w:rsid w:val="00E446EE"/>
    <w:rsid w:val="00F6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446010"/>
  <w15:chartTrackingRefBased/>
  <w15:docId w15:val="{71F952BC-3EA2-4FFF-8186-61A36F71A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6DE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06DE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A7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78D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78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78D1"/>
    <w:rPr>
      <w:sz w:val="18"/>
      <w:szCs w:val="18"/>
    </w:rPr>
  </w:style>
  <w:style w:type="character" w:styleId="a9">
    <w:name w:val="Hyperlink"/>
    <w:basedOn w:val="a0"/>
    <w:uiPriority w:val="99"/>
    <w:unhideWhenUsed/>
    <w:rsid w:val="002211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henjun@qlu.edu.c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wang@qlu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长白山 上古</dc:creator>
  <cp:keywords/>
  <dc:description/>
  <cp:lastModifiedBy>LW</cp:lastModifiedBy>
  <cp:revision>7</cp:revision>
  <dcterms:created xsi:type="dcterms:W3CDTF">2019-11-23T12:10:00Z</dcterms:created>
  <dcterms:modified xsi:type="dcterms:W3CDTF">2019-12-17T03:23:00Z</dcterms:modified>
</cp:coreProperties>
</file>